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1CD685F1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240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452E67" w:rsidRPr="00452E6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JPAM-2929</w:t>
            </w:r>
            <w:r w:rsidR="00452E6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A28A0D0" w:rsidR="005C59E4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6CDD2A31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746C4FC0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452E67" w:rsidRPr="00452E67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Unusual metastasis in the cervix: about a case</w:t>
            </w:r>
            <w:r w:rsidR="00452E67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051AA699" w14:textId="50CD33F6" w:rsidR="001608D1" w:rsidRDefault="001608D1" w:rsidP="001608D1">
            <w:pPr>
              <w:jc w:val="both"/>
            </w:pPr>
            <w:r>
              <w:t xml:space="preserve">General Comments </w:t>
            </w:r>
            <w:proofErr w:type="gramStart"/>
            <w:r>
              <w:t>From</w:t>
            </w:r>
            <w:proofErr w:type="gramEnd"/>
            <w:r>
              <w:t xml:space="preserve"> Reviewer:</w:t>
            </w:r>
            <w:r>
              <w:t xml:space="preserve"> </w:t>
            </w:r>
            <w:r>
              <w:t xml:space="preserve">This case report describes a rare case of gallbladder cancer metastasizing to the uterine cervix. Although this paper may be potentially acceptable, it needs minor revision before publication. </w:t>
            </w:r>
          </w:p>
          <w:p w14:paraId="6A75F8A5" w14:textId="77777777" w:rsidR="001608D1" w:rsidRDefault="001608D1" w:rsidP="001608D1">
            <w:pPr>
              <w:jc w:val="both"/>
            </w:pPr>
            <w:r>
              <w:t>1. The title does not properly display the content of this manuscript. It should be changed to “Unusual metastasis of the gallbladder adenocarcinoma to the uterine cervix: A case report.”</w:t>
            </w:r>
          </w:p>
          <w:p w14:paraId="4AD0D391" w14:textId="77777777" w:rsidR="001608D1" w:rsidRDefault="001608D1" w:rsidP="001608D1">
            <w:pPr>
              <w:jc w:val="both"/>
            </w:pPr>
            <w:r>
              <w:t>2. In Case report, imaging studies of the uterine cervix, such as MRI, should be presented.</w:t>
            </w:r>
          </w:p>
          <w:p w14:paraId="485144A8" w14:textId="77777777" w:rsidR="001608D1" w:rsidRDefault="001608D1" w:rsidP="001608D1">
            <w:pPr>
              <w:jc w:val="both"/>
            </w:pPr>
            <w:r>
              <w:t xml:space="preserve">3. Results: Clinicopathological information of resected gallbladder cancer, such as </w:t>
            </w:r>
            <w:proofErr w:type="spellStart"/>
            <w:r>
              <w:t>pTNM</w:t>
            </w:r>
            <w:proofErr w:type="spellEnd"/>
            <w:r>
              <w:t xml:space="preserve"> stage, should be presented in the text.</w:t>
            </w:r>
          </w:p>
          <w:p w14:paraId="70C3B8D8" w14:textId="77777777" w:rsidR="001608D1" w:rsidRDefault="001608D1" w:rsidP="001608D1">
            <w:pPr>
              <w:jc w:val="both"/>
            </w:pPr>
            <w:r>
              <w:t>4. Discussion: (p.3, l.5) (RE, RP) should be changed to (ER, PR).</w:t>
            </w:r>
          </w:p>
          <w:p w14:paraId="1F97322D" w14:textId="77777777" w:rsidR="001608D1" w:rsidRDefault="001608D1" w:rsidP="001608D1">
            <w:pPr>
              <w:jc w:val="both"/>
            </w:pPr>
            <w:r>
              <w:t>5. (p.3, l.29) “Mazur and al” should be changed to “Mazur et al.”</w:t>
            </w:r>
          </w:p>
          <w:p w14:paraId="066CBDFF" w14:textId="77777777" w:rsidR="001608D1" w:rsidRDefault="001608D1" w:rsidP="001608D1">
            <w:pPr>
              <w:jc w:val="both"/>
            </w:pPr>
            <w:r>
              <w:t>6. (p.4, l.7) “cervical Adenocarcinoma” should be changed to “cervical adenocarcinoma.”</w:t>
            </w:r>
          </w:p>
          <w:p w14:paraId="14C1845B" w14:textId="77777777" w:rsidR="001608D1" w:rsidRDefault="001608D1" w:rsidP="001608D1">
            <w:pPr>
              <w:jc w:val="both"/>
            </w:pPr>
            <w:r>
              <w:t>7. (p.5, l.4) “RP” should be changed to “PR.”</w:t>
            </w:r>
          </w:p>
          <w:p w14:paraId="5EFF4AAF" w14:textId="77777777" w:rsidR="001608D1" w:rsidRDefault="001608D1" w:rsidP="001608D1">
            <w:pPr>
              <w:jc w:val="both"/>
            </w:pPr>
            <w:r>
              <w:t>8. (p.5, l.5) “RP” should be changed to “PR.”</w:t>
            </w:r>
          </w:p>
          <w:p w14:paraId="02E0FB30" w14:textId="77777777" w:rsidR="001608D1" w:rsidRDefault="001608D1" w:rsidP="001608D1">
            <w:pPr>
              <w:jc w:val="both"/>
            </w:pPr>
            <w:r>
              <w:t xml:space="preserve">9. (p.6, l.6) “metastases should be” should be changed to #metastases should not be.” </w:t>
            </w:r>
          </w:p>
          <w:p w14:paraId="224A29D3" w14:textId="04E858B0" w:rsidR="009359DF" w:rsidRDefault="001608D1" w:rsidP="001608D1">
            <w:pPr>
              <w:jc w:val="both"/>
            </w:pPr>
            <w:r>
              <w:t>10. (p.7, l.1) “uterine cervical adenocarcinoma cancer” should be changed to “uterine cervical adenocarcinoma.”</w:t>
            </w:r>
            <w:r w:rsidR="009359DF">
              <w:t xml:space="preserve"> </w:t>
            </w:r>
          </w:p>
          <w:p w14:paraId="387941E6" w14:textId="5C9BEBB2" w:rsidR="00F13ED7" w:rsidRPr="00E9204E" w:rsidRDefault="00F13ED7" w:rsidP="009359D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t>Article can be published with minor revision.</w:t>
            </w: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9B75C" w14:textId="77777777" w:rsidR="009C3B36" w:rsidRDefault="009C3B36" w:rsidP="00F65AB0">
      <w:pPr>
        <w:spacing w:after="0" w:line="240" w:lineRule="auto"/>
      </w:pPr>
      <w:r>
        <w:separator/>
      </w:r>
    </w:p>
  </w:endnote>
  <w:endnote w:type="continuationSeparator" w:id="0">
    <w:p w14:paraId="0910D9D0" w14:textId="77777777" w:rsidR="009C3B36" w:rsidRDefault="009C3B36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0FFB0" w14:textId="77777777" w:rsidR="009C3B36" w:rsidRDefault="009C3B36" w:rsidP="00F65AB0">
      <w:pPr>
        <w:spacing w:after="0" w:line="240" w:lineRule="auto"/>
      </w:pPr>
      <w:r>
        <w:separator/>
      </w:r>
    </w:p>
  </w:footnote>
  <w:footnote w:type="continuationSeparator" w:id="0">
    <w:p w14:paraId="4245434B" w14:textId="77777777" w:rsidR="009C3B36" w:rsidRDefault="009C3B36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1"/>
  </w:num>
  <w:num w:numId="2" w16cid:durableId="1386828091">
    <w:abstractNumId w:val="3"/>
  </w:num>
  <w:num w:numId="3" w16cid:durableId="815033340">
    <w:abstractNumId w:val="7"/>
  </w:num>
  <w:num w:numId="4" w16cid:durableId="1437367905">
    <w:abstractNumId w:val="5"/>
  </w:num>
  <w:num w:numId="5" w16cid:durableId="880245472">
    <w:abstractNumId w:val="8"/>
  </w:num>
  <w:num w:numId="6" w16cid:durableId="1715958779">
    <w:abstractNumId w:val="4"/>
  </w:num>
  <w:num w:numId="7" w16cid:durableId="821770432">
    <w:abstractNumId w:val="0"/>
  </w:num>
  <w:num w:numId="8" w16cid:durableId="688070019">
    <w:abstractNumId w:val="9"/>
  </w:num>
  <w:num w:numId="9" w16cid:durableId="1425492973">
    <w:abstractNumId w:val="10"/>
  </w:num>
  <w:num w:numId="10" w16cid:durableId="2075202163">
    <w:abstractNumId w:val="6"/>
  </w:num>
  <w:num w:numId="11" w16cid:durableId="1993480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6D61"/>
    <w:rsid w:val="00137641"/>
    <w:rsid w:val="00145DA8"/>
    <w:rsid w:val="001477C2"/>
    <w:rsid w:val="00153366"/>
    <w:rsid w:val="001608D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D6421"/>
    <w:rsid w:val="001E7D0D"/>
    <w:rsid w:val="001F1ED3"/>
    <w:rsid w:val="00201F6F"/>
    <w:rsid w:val="00217DC5"/>
    <w:rsid w:val="00222047"/>
    <w:rsid w:val="00234EDA"/>
    <w:rsid w:val="00237EE7"/>
    <w:rsid w:val="00240F9C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36A3D"/>
    <w:rsid w:val="00442808"/>
    <w:rsid w:val="00445057"/>
    <w:rsid w:val="00452E6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359DF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3B3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13ED7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222</Words>
  <Characters>1188</Characters>
  <Application>Microsoft Office Word</Application>
  <DocSecurity>0</DocSecurity>
  <Lines>24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1004</cp:revision>
  <dcterms:created xsi:type="dcterms:W3CDTF">2022-01-12T11:53:00Z</dcterms:created>
  <dcterms:modified xsi:type="dcterms:W3CDTF">2022-10-26T16:03:00Z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